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496" w:rsidRPr="00686496" w:rsidRDefault="00686496" w:rsidP="00263E1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86496">
        <w:rPr>
          <w:rFonts w:ascii="Times New Roman" w:hAnsi="Times New Roman" w:cs="Times New Roman"/>
          <w:sz w:val="28"/>
          <w:szCs w:val="28"/>
        </w:rPr>
        <w:t>Своевременно оказать помощь: Московскому авиационному центру исполнился 21 год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Пилоты и спасатели, инженеры и техники, оперативные дежурные и диспетчеры, а также сотрудники наземных служб авиацентра готовы к экстренному реагированию на происшествие в любое время дня и ночи.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Более 400 сотрудников Московского авиационного центра, в оперативном управлении которого находятся пожарные и санитарные вертолеты, на протяжении 21 года ежедневно обеспечивают безопасность столицы и ее жителей. Об этом рассказали в комплексе городского хозяйства Москвы.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Современные технологии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Центр был создан 13 мая 2003 года. За время его работы столичные пилоты приобрели большой опыт и сегодня владеют самыми современными авиационно-спасательными технологиями: работают с системами пожаротушения для ликвидации ландшафтных и точечных пожаров в природной среде и условиях мегаполиса, управляют гидравлическим захватом ГРАПЛ для разбора завалов, а также транспортируют большие грузы на внешней подвеске. Кроме того, они освоили вертолетный опрыскиватель ВОП-3 для ликвидации разлива нефти и других химикатов.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При необходимости пострадавших и соматических больных пилоты Московского авиацентра эвакуируют в лечебные учреждения города. В любой момент они готовы приступить к тушению пожаров — время прибытия экипажей к месту происшествия в среднем 10–15 минут. С помощью вертолетов центра госпитализировали более 7,2 тысячи человек, нуждающихся в экстренной медицинской помощи.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 xml:space="preserve">Есть в Московском авиацентре и уникальная служба поискового и аварийно-спасательного обеспечения, созданная в 2019 году. В ее составе 26 высококлассных спасателей-универсалов, которые могут прибыть на место происшествия как на автомобиле, так и на вертолете. Все они обучены </w:t>
      </w:r>
      <w:proofErr w:type="spellStart"/>
      <w:r w:rsidRPr="00686496">
        <w:rPr>
          <w:rFonts w:ascii="Times New Roman" w:hAnsi="Times New Roman" w:cs="Times New Roman"/>
          <w:sz w:val="28"/>
          <w:szCs w:val="28"/>
        </w:rPr>
        <w:t>беспарашютному</w:t>
      </w:r>
      <w:proofErr w:type="spellEnd"/>
      <w:r w:rsidRPr="00686496">
        <w:rPr>
          <w:rFonts w:ascii="Times New Roman" w:hAnsi="Times New Roman" w:cs="Times New Roman"/>
          <w:sz w:val="28"/>
          <w:szCs w:val="28"/>
        </w:rPr>
        <w:t xml:space="preserve"> десантированию беспосадочным способом для эвакуации пострадавших из труднодоступных мест.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Специалисты выполняют задачи по поиску людей в лесопарковой зоне, оказывают социальную помощь, проводят аварийно-спасательные работы на месте дорожно-транспортных происшествий, пожаров и других инцидентов, а также обеспечивают безопасность полетов во время забора воды при ликвидации пожаров. С момента создания службы специалисты Московского авиацентра выезжали на различные происшествия три тысячи раз и помогли тысяче пострадавшим.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Лучшие специалисты и машины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lastRenderedPageBreak/>
        <w:t>Осенью 2022 года после ликвидации масштабных лесных пожаров в Рязанской области, где на протяжении месяца находилось семь вертолетов Московского авиацентра, в организации был создан авиационный отряд. Среди его задач различные авиационно-спасательные работы в зоне масштабных чрезвычайных ситуаций как на территории Московского региона, так и за его пределами, в полевых условиях.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В 2022 году открылся также собственный учебный центр столичного авиационного центра. Теперь специалисты повышают квалификацию без отрыва от основной работы. На сегодняшний момент обучение прошли более 300 специалистов — летный и инженерно-технический состав, а также спасатели.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Расширилась и авиационно-техническая база — заработал цех планового технического обслуживания и ремонта воздушных судов, благодаря чему сложные работы можно проводить прямо на аэродроме.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Для поддержания вертолетов в постоянной готовности в полевых условиях в Московском авиацентре появились две уникальные машины, созданные в соответствии с собственными проектами. Первая представляет собой передвижную мастерскую со всем необходимым оборудованием и жилым модулем для специалистов, изготовленную на базе КамАЗа. Вторая — кран-манипулятор, созданный на базе «Урала», для перевозки и установки тяжелых компонентов и механизмов.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Сегодня в авиапарке Московского авиационного центра работают самый большой в мире серийно выпускаемый Ми-26Т, вертолеты среднего класса Ка-32А, многоцелевые ВК117С-2 и легкий Bell-429.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Планы на будущее</w:t>
      </w:r>
    </w:p>
    <w:p w:rsidR="00686496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В перспективе планируется расширение авиапарка Московского авиацентра и увеличение количества оборудованных вертолетных площадок при городских клинических больницах, а также дальнейшее совершенствование и освоение различных авиационных технологий на благо столицы и ее жителей.</w:t>
      </w:r>
    </w:p>
    <w:p w:rsidR="000D793D" w:rsidRPr="00686496" w:rsidRDefault="00686496" w:rsidP="00686496">
      <w:pPr>
        <w:jc w:val="both"/>
        <w:rPr>
          <w:rFonts w:ascii="Times New Roman" w:hAnsi="Times New Roman" w:cs="Times New Roman"/>
          <w:sz w:val="28"/>
          <w:szCs w:val="28"/>
        </w:rPr>
      </w:pPr>
      <w:r w:rsidRPr="00686496">
        <w:rPr>
          <w:rFonts w:ascii="Times New Roman" w:hAnsi="Times New Roman" w:cs="Times New Roman"/>
          <w:sz w:val="28"/>
          <w:szCs w:val="28"/>
        </w:rPr>
        <w:t>За 21 год авиация экстренного реагирования столицы доказала свою эффективность в ликвидации происшествий различной сложности. Большой опыт, высокий профессионализм, уникальные технологии и постоянные тренировки помогают специалистам эффективно и своевременно оказывать помощь людям, попавшим в беду. Пилоты и спасатели, инженеры и техники, оперативные дежурные и диспетчеры, а также другие сотрудники наземных служб авиацентра — более 400 человек различных профессий — готовы к экстренному реагированию на происшествие в любое время дня и ночи.</w:t>
      </w:r>
    </w:p>
    <w:sectPr w:rsidR="000D793D" w:rsidRPr="00686496" w:rsidSect="00263E1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F94"/>
    <w:rsid w:val="000D793D"/>
    <w:rsid w:val="00263E15"/>
    <w:rsid w:val="003D6F94"/>
    <w:rsid w:val="0068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C8C61-12E4-4CB1-98AC-8D5B35A69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2024-05-15T05:29:00Z</dcterms:created>
  <dcterms:modified xsi:type="dcterms:W3CDTF">2024-05-15T05:39:00Z</dcterms:modified>
</cp:coreProperties>
</file>